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2CEF7" w14:textId="3C31A217" w:rsidR="00E76C59" w:rsidRPr="006625CC" w:rsidRDefault="00E76C59" w:rsidP="006625CC">
      <w:r w:rsidRPr="006625CC">
        <w:t>First and foremost, thank you for your service to our community. 2020 has been a difficult time to stand for righteousness, as law, order and common sense seem to be crumbling before our very eyes — across the nation and around the globe.</w:t>
      </w:r>
    </w:p>
    <w:p w14:paraId="0C0F9616" w14:textId="110F5F36" w:rsidR="00E76C59" w:rsidRPr="006625CC" w:rsidRDefault="00E76C59" w:rsidP="006625CC">
      <w:r w:rsidRPr="006625CC">
        <w:t>We are at a critical time in America, and history is being written every day. Over the last several months, the autonomy of our citizens has been greatly diminished by claims that measures “for the greater good” supersede constitutional rights. Everywhere we turn, we see reminders to “do our part” to “flatten the curve.” Public officials are issuing hundreds of mandatory measures without regard to how everyday people are affected — or if their measures violate our beliefs or negatively impact our health.</w:t>
      </w:r>
    </w:p>
    <w:p w14:paraId="10EAEEEB" w14:textId="22752B58" w:rsidR="00E325F0" w:rsidRPr="006625CC" w:rsidRDefault="00E76C59" w:rsidP="006625CC">
      <w:r w:rsidRPr="006625CC">
        <w:t>We’re headed down a slippery slope</w:t>
      </w:r>
      <w:r w:rsidR="00E325F0" w:rsidRPr="006625CC">
        <w:t xml:space="preserve">, </w:t>
      </w:r>
      <w:r w:rsidRPr="006625CC">
        <w:t xml:space="preserve">nearing a time when, in order to participate in society (e.g., attend public events, enroll in school or shop in community businesses) we will be required to adhere to mandates that are influenced by special interests — mandates that very well conflict with </w:t>
      </w:r>
      <w:r w:rsidR="00E325F0" w:rsidRPr="006625CC">
        <w:t xml:space="preserve">some of </w:t>
      </w:r>
      <w:r w:rsidRPr="006625CC">
        <w:t>our own personal beliefs and needs. In the words of Supreme Court Justice Antonin Scalia, “The Constitution protects us from our own best intentions.”</w:t>
      </w:r>
      <w:r w:rsidR="006625CC">
        <w:t xml:space="preserve"> </w:t>
      </w:r>
      <w:r w:rsidRPr="006625CC">
        <w:t xml:space="preserve">I and many other Americans believe that “the Constitution cannot be suspended for the crisis of the day.” </w:t>
      </w:r>
    </w:p>
    <w:p w14:paraId="597CA3C3" w14:textId="040C9A80" w:rsidR="00E325F0" w:rsidRPr="006625CC" w:rsidRDefault="00E76C59" w:rsidP="006625CC">
      <w:r w:rsidRPr="006625CC">
        <w:t>Your oath of office makes it clear that your primary duty is “to protect individual liberty and God-given rights,” despite competing interests.</w:t>
      </w:r>
    </w:p>
    <w:p w14:paraId="20731A2A" w14:textId="728FD792" w:rsidR="00E325F0" w:rsidRPr="006625CC" w:rsidRDefault="00E76C59" w:rsidP="006625CC">
      <w:r w:rsidRPr="006625CC">
        <w:t>During this pandemic, constitutional sheriffs across the nation have been stepping up to defend their constituents’ rights, pushing back against draconian mask mandates and business shutdowns.</w:t>
      </w:r>
    </w:p>
    <w:p w14:paraId="1F5736D2" w14:textId="134DE94A" w:rsidR="00E325F0" w:rsidRPr="006625CC" w:rsidRDefault="00E76C59" w:rsidP="006625CC">
      <w:r w:rsidRPr="006625CC">
        <w:t>Earlier this year, Sheriff Scott Nichols of Franklin County, Maine, refused to enforce a “police state” order from his state’s governor. Instead, he wrote on his department’s Facebook page: “The Sheriff’s Office will not purposefully go out and stop vehicles because they are on the road or stop and ask why people are out and about … This is not Nazi Germany or Soviet Russia where you are asked for your papers!”</w:t>
      </w:r>
    </w:p>
    <w:p w14:paraId="55504370" w14:textId="2EFB6911" w:rsidR="00E325F0" w:rsidRPr="006625CC" w:rsidRDefault="00E76C59" w:rsidP="006625CC">
      <w:r w:rsidRPr="006625CC">
        <w:t xml:space="preserve">In February, New Mexico Governor Michelle Lujan Grisham signed legislation requiring the state’s sheriffs to remove firearms from individuals who posed a threat to themselves or others. Some New Mexico sheriffs, including Tony Mace of Cibola County, said the new law oversteps citizens’ constitutional rights. “We don’t work for the governor, we don’t work for the legislature,” he said in an Associated Press report. “We work for the people that elected us </w:t>
      </w:r>
      <w:proofErr w:type="gramStart"/>
      <w:r w:rsidRPr="006625CC">
        <w:t>into</w:t>
      </w:r>
      <w:proofErr w:type="gramEnd"/>
      <w:r w:rsidRPr="006625CC">
        <w:t xml:space="preserve"> office.” Even after Gov. Grisham called for the resignation of sheriffs opposing the legislation, Mace continued his quest for liberty. In May, he was among a dozen New Mexico sheriffs, mostly from rural areas, who declared their counties Second Amendment sanctuaries, vowing to stand against the state’s attempts to nullify citizens’ gun rights.</w:t>
      </w:r>
    </w:p>
    <w:p w14:paraId="15F67B83" w14:textId="7DFA78F4" w:rsidR="00E325F0" w:rsidRPr="006625CC" w:rsidRDefault="00E76C59" w:rsidP="006625CC">
      <w:r w:rsidRPr="006625CC">
        <w:t>Though they are in the minority nationwide, these sheriffs take their oaths of office seriously and demonstrate regularly that they are committed to upholding the Constitution at all costs.</w:t>
      </w:r>
    </w:p>
    <w:p w14:paraId="009068C9" w14:textId="77777777" w:rsidR="00E76C59" w:rsidRPr="006625CC" w:rsidRDefault="00E76C59" w:rsidP="006625CC">
      <w:r w:rsidRPr="006625CC">
        <w:t>So, Sheriff, I ask you: Are you a constitutional sheriff? Do you promise to uphold your oath and protect liberty in all circumstances?</w:t>
      </w:r>
    </w:p>
    <w:p w14:paraId="3F10A669" w14:textId="5834BAAC" w:rsidR="00E76C59" w:rsidRPr="006625CC" w:rsidRDefault="00E76C59" w:rsidP="006625CC">
      <w:proofErr w:type="gramStart"/>
      <w:r w:rsidRPr="006625CC">
        <w:t>I’m</w:t>
      </w:r>
      <w:proofErr w:type="gramEnd"/>
      <w:r w:rsidRPr="006625CC">
        <w:t xml:space="preserve"> eager to hear your response, and I would love to get together for a conversation if you are willing. </w:t>
      </w:r>
    </w:p>
    <w:p w14:paraId="59BE4078" w14:textId="77777777" w:rsidR="00E76C59" w:rsidRPr="006625CC" w:rsidRDefault="00E76C59" w:rsidP="006625CC">
      <w:r w:rsidRPr="006625CC">
        <w:t xml:space="preserve">I look forward to discussing how we can work together to uphold our personal liberties that are under great attack. </w:t>
      </w:r>
    </w:p>
    <w:p w14:paraId="3613238A" w14:textId="77777777" w:rsidR="00E76C59" w:rsidRPr="006625CC" w:rsidRDefault="00E76C59" w:rsidP="006625CC"/>
    <w:p w14:paraId="29FDDBCA" w14:textId="18EA1D20" w:rsidR="00E76C59" w:rsidRPr="006625CC" w:rsidRDefault="00E76C59" w:rsidP="006625CC">
      <w:r w:rsidRPr="006625CC">
        <w:t>Sincerely Yours,</w:t>
      </w:r>
    </w:p>
    <w:p w14:paraId="20568A04" w14:textId="26E4E957" w:rsidR="00E76C59" w:rsidRPr="006625CC" w:rsidRDefault="00E76C59" w:rsidP="006625CC"/>
    <w:sectPr w:rsidR="00E76C59" w:rsidRPr="00662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9"/>
    <w:rsid w:val="006625CC"/>
    <w:rsid w:val="00D035E2"/>
    <w:rsid w:val="00E325F0"/>
    <w:rsid w:val="00E7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1F10"/>
  <w15:chartTrackingRefBased/>
  <w15:docId w15:val="{B070FCD3-6A20-40F9-9D7A-9A5FE138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6C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C59"/>
    <w:rPr>
      <w:i/>
      <w:iCs/>
    </w:rPr>
  </w:style>
  <w:style w:type="character" w:styleId="Strong">
    <w:name w:val="Strong"/>
    <w:basedOn w:val="DefaultParagraphFont"/>
    <w:uiPriority w:val="22"/>
    <w:qFormat/>
    <w:rsid w:val="00E76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717964">
      <w:bodyDiv w:val="1"/>
      <w:marLeft w:val="0"/>
      <w:marRight w:val="0"/>
      <w:marTop w:val="0"/>
      <w:marBottom w:val="0"/>
      <w:divBdr>
        <w:top w:val="none" w:sz="0" w:space="0" w:color="auto"/>
        <w:left w:val="none" w:sz="0" w:space="0" w:color="auto"/>
        <w:bottom w:val="none" w:sz="0" w:space="0" w:color="auto"/>
        <w:right w:val="none" w:sz="0" w:space="0" w:color="auto"/>
      </w:divBdr>
    </w:div>
    <w:div w:id="20543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Benedetto</dc:creator>
  <cp:keywords/>
  <dc:description/>
  <cp:lastModifiedBy>Dennis Benedetto</cp:lastModifiedBy>
  <cp:revision>2</cp:revision>
  <dcterms:created xsi:type="dcterms:W3CDTF">2020-11-24T16:27:00Z</dcterms:created>
  <dcterms:modified xsi:type="dcterms:W3CDTF">2020-11-24T18:06:00Z</dcterms:modified>
</cp:coreProperties>
</file>